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mallCap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mallCaps w:val="1"/>
          <w:sz w:val="40"/>
          <w:szCs w:val="40"/>
          <w:rtl w:val="0"/>
          <w:lang w:val="en-US"/>
        </w:rPr>
        <w:t>Westbrook Elementary School PTA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mallCap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mallCaps w:val="1"/>
          <w:sz w:val="40"/>
          <w:szCs w:val="40"/>
          <w:rtl w:val="0"/>
          <w:lang w:val="en-US"/>
        </w:rPr>
        <w:t>Check Request or Expense Reimbursement Form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complete the top part of this form, including a detailed explanation of expenses submitted for check/reimbursement, and attach supporting documentation.  Approval of a Committee Chair may be required for reimbursement of certain expenses. 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reimbursement requests must be submitted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"mailto:westbrookestreasurer@gmail.com"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westbrookestreasurer@gmail.com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within 30 days after the expense was incurred.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tabs>
          <w:tab w:val="left" w:pos="4320"/>
        </w:tabs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Date:</w:t>
      </w:r>
      <w:r>
        <w:rPr>
          <w:sz w:val="24"/>
          <w:szCs w:val="24"/>
          <w:rtl w:val="0"/>
          <w:lang w:val="en-US"/>
        </w:rPr>
        <w:t xml:space="preserve"> _________________         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PTA Account to be charged:</w:t>
      </w:r>
      <w:r>
        <w:rPr>
          <w:sz w:val="24"/>
          <w:szCs w:val="24"/>
          <w:rtl w:val="0"/>
          <w:lang w:val="en-US"/>
        </w:rPr>
        <w:t xml:space="preserve"> __________________________</w:t>
      </w:r>
    </w:p>
    <w:p>
      <w:pPr>
        <w:pStyle w:val="Normal.0"/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Check Payable to: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</w:t>
      </w:r>
    </w:p>
    <w:p>
      <w:pPr>
        <w:pStyle w:val="Normal.0"/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Amount of Check: $</w:t>
      </w:r>
      <w:r>
        <w:rPr>
          <w:sz w:val="24"/>
          <w:szCs w:val="24"/>
          <w:rtl w:val="0"/>
          <w:lang w:val="en-US"/>
        </w:rPr>
        <w:t>_____________________________________________________________</w:t>
      </w:r>
    </w:p>
    <w:p>
      <w:pPr>
        <w:pStyle w:val="Normal.0"/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______________________________________________________________________</w:t>
      </w:r>
    </w:p>
    <w:p>
      <w:pPr>
        <w:pStyle w:val="Normal.0"/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Phone Number:</w:t>
      </w:r>
      <w:r>
        <w:rPr>
          <w:sz w:val="24"/>
          <w:szCs w:val="24"/>
          <w:rtl w:val="0"/>
          <w:lang w:val="en-US"/>
        </w:rPr>
        <w:t xml:space="preserve"> 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Explanation of expenses: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Your Name: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Phone Number:</w:t>
      </w:r>
      <w:r>
        <w:rPr>
          <w:sz w:val="24"/>
          <w:szCs w:val="24"/>
          <w:rtl w:val="0"/>
          <w:lang w:val="en-US"/>
        </w:rPr>
        <w:t xml:space="preserve"> 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Signature: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Committee Chair Approval/Date:</w:t>
      </w:r>
      <w:r>
        <w:rPr>
          <w:sz w:val="24"/>
          <w:szCs w:val="24"/>
          <w:rtl w:val="0"/>
          <w:lang w:val="en-US"/>
        </w:rPr>
        <w:t xml:space="preserve"> 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Treasurers Use Only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</w:p>
    <w:p>
      <w:pPr>
        <w:pStyle w:val="Normal.0"/>
        <w:tabs>
          <w:tab w:val="right" w:pos="3960"/>
          <w:tab w:val="left" w:pos="4320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>Account Charged:</w:t>
        <w:tab/>
        <w:t>________________________________</w:t>
      </w:r>
    </w:p>
    <w:p>
      <w:pPr>
        <w:pStyle w:val="Normal.0"/>
        <w:tabs>
          <w:tab w:val="right" w:pos="3960"/>
          <w:tab w:val="left" w:pos="4320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Date Paid: </w:t>
        <w:tab/>
        <w:t>________________________________</w:t>
      </w:r>
    </w:p>
    <w:p>
      <w:pPr>
        <w:pStyle w:val="Normal.0"/>
        <w:tabs>
          <w:tab w:val="right" w:pos="3960"/>
          <w:tab w:val="left" w:pos="4320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Check #  </w:t>
        <w:tab/>
        <w:t>________________________________</w:t>
      </w:r>
    </w:p>
    <w:p>
      <w:pPr>
        <w:pStyle w:val="Normal.0"/>
        <w:tabs>
          <w:tab w:val="right" w:pos="3960"/>
          <w:tab w:val="left" w:pos="4320"/>
        </w:tabs>
      </w:pPr>
      <w:r>
        <w:rPr>
          <w:sz w:val="24"/>
          <w:szCs w:val="24"/>
          <w:rtl w:val="0"/>
        </w:rPr>
        <w:tab/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Authorization: </w:t>
        <w:tab/>
        <w:t>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